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Spacing w:w="0" w:type="dxa"/>
        <w:shd w:val="clear" w:color="auto" w:fill="DDDDDD"/>
        <w:tblCellMar>
          <w:top w:w="45" w:type="dxa"/>
          <w:left w:w="45" w:type="dxa"/>
          <w:bottom w:w="45" w:type="dxa"/>
          <w:right w:w="45" w:type="dxa"/>
        </w:tblCellMar>
        <w:tblLook w:val="04A0" w:firstRow="1" w:lastRow="0" w:firstColumn="1" w:lastColumn="0" w:noHBand="0" w:noVBand="1"/>
      </w:tblPr>
      <w:tblGrid>
        <w:gridCol w:w="9354"/>
        <w:gridCol w:w="96"/>
      </w:tblGrid>
      <w:tr w:rsidR="00ED56CC" w:rsidRPr="00ED56CC" w:rsidTr="00ED56CC">
        <w:trPr>
          <w:tblCellSpacing w:w="0" w:type="dxa"/>
        </w:trPr>
        <w:tc>
          <w:tcPr>
            <w:tcW w:w="0" w:type="auto"/>
            <w:gridSpan w:val="2"/>
            <w:tcBorders>
              <w:top w:val="nil"/>
              <w:left w:val="nil"/>
              <w:bottom w:val="nil"/>
              <w:right w:val="nil"/>
            </w:tcBorders>
            <w:shd w:val="clear" w:color="auto" w:fill="DDDDDD"/>
            <w:hideMark/>
          </w:tcPr>
          <w:p w:rsidR="00ED56CC" w:rsidRDefault="00ED56CC" w:rsidP="00ED56CC">
            <w:pPr>
              <w:spacing w:after="240" w:line="240" w:lineRule="auto"/>
              <w:jc w:val="center"/>
              <w:rPr>
                <w:rFonts w:ascii="Arial" w:eastAsia="Times New Roman" w:hAnsi="Arial" w:cs="Arial"/>
                <w:b/>
                <w:bCs/>
                <w:sz w:val="18"/>
                <w:szCs w:val="18"/>
                <w:lang w:eastAsia="en-CA"/>
              </w:rPr>
            </w:pPr>
            <w:r w:rsidRPr="00ED56CC">
              <w:rPr>
                <w:rFonts w:ascii="Arial" w:eastAsia="Times New Roman" w:hAnsi="Arial" w:cs="Arial"/>
                <w:b/>
                <w:bCs/>
                <w:sz w:val="18"/>
                <w:szCs w:val="18"/>
                <w:lang w:eastAsia="en-CA"/>
              </w:rPr>
              <w:t>Reduction Linocut Method Step by Step</w:t>
            </w:r>
          </w:p>
          <w:p w:rsidR="00ED56CC" w:rsidRPr="00ED56CC" w:rsidRDefault="00ED56CC" w:rsidP="00ED56CC">
            <w:pPr>
              <w:spacing w:after="240" w:line="240" w:lineRule="auto"/>
              <w:jc w:val="center"/>
              <w:rPr>
                <w:rFonts w:ascii="Arial" w:eastAsia="Times New Roman" w:hAnsi="Arial" w:cs="Arial"/>
                <w:sz w:val="18"/>
                <w:szCs w:val="18"/>
                <w:lang w:eastAsia="en-CA"/>
              </w:rPr>
            </w:pPr>
            <w:r>
              <w:rPr>
                <w:rFonts w:ascii="Arial" w:eastAsia="Times New Roman" w:hAnsi="Arial" w:cs="Arial"/>
                <w:sz w:val="18"/>
                <w:szCs w:val="18"/>
                <w:lang w:eastAsia="en-CA"/>
              </w:rPr>
              <w:t xml:space="preserve">Copied from: </w:t>
            </w:r>
            <w:hyperlink r:id="rId6" w:history="1">
              <w:r w:rsidRPr="00944777">
                <w:rPr>
                  <w:rStyle w:val="Hyperlink"/>
                  <w:rFonts w:ascii="Arial" w:eastAsia="Times New Roman" w:hAnsi="Arial" w:cs="Arial"/>
                  <w:sz w:val="18"/>
                  <w:szCs w:val="18"/>
                  <w:lang w:eastAsia="en-CA"/>
                </w:rPr>
                <w:t>http://nataliamoroz.com/reductionmethod.html</w:t>
              </w:r>
            </w:hyperlink>
            <w:r>
              <w:rPr>
                <w:rFonts w:ascii="Arial" w:eastAsia="Times New Roman" w:hAnsi="Arial" w:cs="Arial"/>
                <w:sz w:val="18"/>
                <w:szCs w:val="18"/>
                <w:lang w:eastAsia="en-CA"/>
              </w:rPr>
              <w:t xml:space="preserve"> </w:t>
            </w:r>
          </w:p>
        </w:tc>
      </w:tr>
      <w:tr w:rsidR="00ED56CC" w:rsidRPr="00ED56CC" w:rsidTr="00ED56CC">
        <w:trPr>
          <w:tblCellSpacing w:w="0" w:type="dxa"/>
        </w:trPr>
        <w:tc>
          <w:tcPr>
            <w:tcW w:w="12000" w:type="dxa"/>
            <w:tcBorders>
              <w:top w:val="nil"/>
              <w:left w:val="nil"/>
              <w:bottom w:val="nil"/>
              <w:right w:val="nil"/>
            </w:tcBorders>
            <w:shd w:val="clear" w:color="auto" w:fill="DDDDDD"/>
            <w:hideMark/>
          </w:tcPr>
          <w:tbl>
            <w:tblPr>
              <w:tblW w:w="9000" w:type="dxa"/>
              <w:jc w:val="center"/>
              <w:tblCellSpacing w:w="0" w:type="dxa"/>
              <w:tblCellMar>
                <w:top w:w="45" w:type="dxa"/>
                <w:left w:w="45" w:type="dxa"/>
                <w:bottom w:w="45" w:type="dxa"/>
                <w:right w:w="45" w:type="dxa"/>
              </w:tblCellMar>
              <w:tblLook w:val="04A0" w:firstRow="1" w:lastRow="0" w:firstColumn="1" w:lastColumn="0" w:noHBand="0" w:noVBand="1"/>
            </w:tblPr>
            <w:tblGrid>
              <w:gridCol w:w="9000"/>
            </w:tblGrid>
            <w:tr w:rsidR="00ED56CC" w:rsidRPr="00ED56CC">
              <w:trPr>
                <w:tblCellSpacing w:w="0" w:type="dxa"/>
                <w:jc w:val="center"/>
              </w:trPr>
              <w:tc>
                <w:tcPr>
                  <w:tcW w:w="0" w:type="auto"/>
                  <w:tcBorders>
                    <w:top w:val="nil"/>
                    <w:left w:val="nil"/>
                    <w:bottom w:val="nil"/>
                    <w:right w:val="nil"/>
                  </w:tcBorders>
                  <w:hideMark/>
                </w:tcPr>
                <w:p w:rsidR="00ED56CC" w:rsidRPr="00ED56CC" w:rsidRDefault="00ED56CC" w:rsidP="00ED56CC">
                  <w:pPr>
                    <w:framePr w:hSpace="45" w:wrap="around" w:vAnchor="text" w:hAnchor="text"/>
                    <w:spacing w:after="0" w:line="240" w:lineRule="auto"/>
                    <w:rPr>
                      <w:rFonts w:ascii="Arial" w:eastAsia="Times New Roman" w:hAnsi="Arial" w:cs="Arial"/>
                      <w:sz w:val="18"/>
                      <w:szCs w:val="18"/>
                      <w:lang w:eastAsia="en-CA"/>
                    </w:rPr>
                  </w:pPr>
                  <w:r w:rsidRPr="00ED56CC">
                    <w:rPr>
                      <w:rFonts w:ascii="Arial" w:eastAsia="Times New Roman" w:hAnsi="Arial" w:cs="Arial"/>
                      <w:sz w:val="18"/>
                      <w:szCs w:val="18"/>
                      <w:lang w:eastAsia="en-CA"/>
                    </w:rPr>
                    <w:t xml:space="preserve">Reduction method is a printmaking technique when a multicolored print is made with the use of a single block. Through a series of progressive cuttings, </w:t>
                  </w:r>
                  <w:proofErr w:type="spellStart"/>
                  <w:r w:rsidRPr="00ED56CC">
                    <w:rPr>
                      <w:rFonts w:ascii="Arial" w:eastAsia="Times New Roman" w:hAnsi="Arial" w:cs="Arial"/>
                      <w:sz w:val="18"/>
                      <w:szCs w:val="18"/>
                      <w:lang w:eastAsia="en-CA"/>
                    </w:rPr>
                    <w:t>inkings</w:t>
                  </w:r>
                  <w:proofErr w:type="spellEnd"/>
                  <w:r w:rsidRPr="00ED56CC">
                    <w:rPr>
                      <w:rFonts w:ascii="Arial" w:eastAsia="Times New Roman" w:hAnsi="Arial" w:cs="Arial"/>
                      <w:sz w:val="18"/>
                      <w:szCs w:val="18"/>
                      <w:lang w:eastAsia="en-CA"/>
                    </w:rPr>
                    <w:t>, and printings, the image slowly emerges while the actual block is destroyed. A reduction print can therefore never be reprinted. The main advantage of reduction method is perfect registration.</w:t>
                  </w:r>
                  <w:r w:rsidRPr="00ED56CC">
                    <w:rPr>
                      <w:rFonts w:ascii="Arial" w:eastAsia="Times New Roman" w:hAnsi="Arial" w:cs="Arial"/>
                      <w:sz w:val="18"/>
                      <w:szCs w:val="18"/>
                      <w:lang w:eastAsia="en-CA"/>
                    </w:rPr>
                    <w:br/>
                  </w:r>
                  <w:r w:rsidRPr="00ED56CC">
                    <w:rPr>
                      <w:rFonts w:ascii="Arial" w:eastAsia="Times New Roman" w:hAnsi="Arial" w:cs="Arial"/>
                      <w:sz w:val="18"/>
                      <w:szCs w:val="18"/>
                      <w:lang w:eastAsia="en-CA"/>
                    </w:rPr>
                    <w:br/>
                    <w:t>Reduction method can be tricky, but planning ahead makes it much easier. I always start with a detailed tonal value drawing (preferably in color). Usually, reductions are printed from light to dark. </w:t>
                  </w:r>
                  <w:r w:rsidRPr="00ED56CC">
                    <w:rPr>
                      <w:rFonts w:ascii="Arial" w:eastAsia="Times New Roman" w:hAnsi="Arial" w:cs="Arial"/>
                      <w:sz w:val="18"/>
                      <w:szCs w:val="18"/>
                      <w:lang w:eastAsia="en-CA"/>
                    </w:rPr>
                    <w:br/>
                  </w:r>
                  <w:r w:rsidRPr="00ED56CC">
                    <w:rPr>
                      <w:rFonts w:ascii="Arial" w:eastAsia="Times New Roman" w:hAnsi="Arial" w:cs="Arial"/>
                      <w:sz w:val="18"/>
                      <w:szCs w:val="18"/>
                      <w:lang w:eastAsia="en-CA"/>
                    </w:rPr>
                    <w:br/>
                    <w:t xml:space="preserve">Here are step by step images of my recent 5-colors linocut "Breaking Waves". Carved from </w:t>
                  </w:r>
                  <w:proofErr w:type="spellStart"/>
                  <w:r w:rsidRPr="00ED56CC">
                    <w:rPr>
                      <w:rFonts w:ascii="Arial" w:eastAsia="Times New Roman" w:hAnsi="Arial" w:cs="Arial"/>
                      <w:sz w:val="18"/>
                      <w:szCs w:val="18"/>
                      <w:lang w:eastAsia="en-CA"/>
                    </w:rPr>
                    <w:t>unmounted</w:t>
                  </w:r>
                  <w:proofErr w:type="spellEnd"/>
                  <w:r w:rsidRPr="00ED56CC">
                    <w:rPr>
                      <w:rFonts w:ascii="Arial" w:eastAsia="Times New Roman" w:hAnsi="Arial" w:cs="Arial"/>
                      <w:sz w:val="18"/>
                      <w:szCs w:val="18"/>
                      <w:lang w:eastAsia="en-CA"/>
                    </w:rPr>
                    <w:t xml:space="preserve"> Golden-Cut linoleum. The image size 8"x12". Printed on Rising Stonehenge paper with Daniel Smith oil based printing ink. </w:t>
                  </w:r>
                  <w:r w:rsidRPr="00ED56CC">
                    <w:rPr>
                      <w:rFonts w:ascii="Arial" w:eastAsia="Times New Roman" w:hAnsi="Arial" w:cs="Arial"/>
                      <w:sz w:val="18"/>
                      <w:szCs w:val="18"/>
                      <w:lang w:eastAsia="en-CA"/>
                    </w:rPr>
                    <w:br/>
                  </w:r>
                  <w:r w:rsidRPr="00ED56CC">
                    <w:rPr>
                      <w:rFonts w:ascii="Arial" w:eastAsia="Times New Roman" w:hAnsi="Arial" w:cs="Arial"/>
                      <w:sz w:val="18"/>
                      <w:szCs w:val="18"/>
                      <w:lang w:eastAsia="en-CA"/>
                    </w:rPr>
                    <w:br/>
                  </w:r>
                  <w:r w:rsidRPr="00ED56CC">
                    <w:rPr>
                      <w:rFonts w:ascii="Arial" w:eastAsia="Times New Roman" w:hAnsi="Arial" w:cs="Arial"/>
                      <w:b/>
                      <w:bCs/>
                      <w:sz w:val="18"/>
                      <w:szCs w:val="18"/>
                      <w:lang w:eastAsia="en-CA"/>
                    </w:rPr>
                    <w:t>1.</w:t>
                  </w:r>
                </w:p>
                <w:p w:rsidR="00ED56CC" w:rsidRPr="00ED56CC" w:rsidRDefault="00ED56CC" w:rsidP="00ED56CC">
                  <w:pPr>
                    <w:framePr w:hSpace="45" w:wrap="around" w:vAnchor="text" w:hAnchor="text"/>
                    <w:spacing w:after="0" w:line="240" w:lineRule="auto"/>
                    <w:jc w:val="center"/>
                    <w:rPr>
                      <w:rFonts w:ascii="Arial" w:eastAsia="Times New Roman" w:hAnsi="Arial" w:cs="Arial"/>
                      <w:sz w:val="18"/>
                      <w:szCs w:val="18"/>
                      <w:lang w:eastAsia="en-CA"/>
                    </w:rPr>
                  </w:pPr>
                  <w:r>
                    <w:rPr>
                      <w:rFonts w:ascii="Arial" w:eastAsia="Times New Roman" w:hAnsi="Arial" w:cs="Arial"/>
                      <w:noProof/>
                      <w:sz w:val="18"/>
                      <w:szCs w:val="18"/>
                      <w:lang w:eastAsia="en-CA"/>
                    </w:rPr>
                    <w:drawing>
                      <wp:inline distT="0" distB="0" distL="0" distR="0" wp14:anchorId="42D3B2AC" wp14:editId="4E7A41DB">
                        <wp:extent cx="4762500" cy="3267075"/>
                        <wp:effectExtent l="0" t="0" r="0" b="9525"/>
                        <wp:docPr id="5" name="Picture 5" descr="http://nataliamoroz.com/images/breakingwav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aliamoroz.com/images/breakingwav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267075"/>
                                </a:xfrm>
                                <a:prstGeom prst="rect">
                                  <a:avLst/>
                                </a:prstGeom>
                                <a:noFill/>
                                <a:ln>
                                  <a:noFill/>
                                </a:ln>
                              </pic:spPr>
                            </pic:pic>
                          </a:graphicData>
                        </a:graphic>
                      </wp:inline>
                    </w:drawing>
                  </w:r>
                </w:p>
                <w:p w:rsidR="00ED56CC" w:rsidRPr="00ED56CC" w:rsidRDefault="00ED56CC" w:rsidP="00ED56CC">
                  <w:pPr>
                    <w:framePr w:hSpace="45" w:wrap="around" w:vAnchor="text" w:hAnchor="text"/>
                    <w:spacing w:after="240" w:line="240" w:lineRule="auto"/>
                    <w:rPr>
                      <w:rFonts w:ascii="Arial" w:eastAsia="Times New Roman" w:hAnsi="Arial" w:cs="Arial"/>
                      <w:sz w:val="18"/>
                      <w:szCs w:val="18"/>
                      <w:lang w:eastAsia="en-CA"/>
                    </w:rPr>
                  </w:pPr>
                  <w:r w:rsidRPr="00ED56CC">
                    <w:rPr>
                      <w:rFonts w:ascii="Arial" w:eastAsia="Times New Roman" w:hAnsi="Arial" w:cs="Arial"/>
                      <w:sz w:val="18"/>
                      <w:szCs w:val="18"/>
                      <w:lang w:eastAsia="en-CA"/>
                    </w:rPr>
                    <w:br/>
                  </w:r>
                  <w:r w:rsidRPr="00ED56CC">
                    <w:rPr>
                      <w:rFonts w:ascii="Arial" w:eastAsia="Times New Roman" w:hAnsi="Arial" w:cs="Arial"/>
                      <w:sz w:val="18"/>
                      <w:szCs w:val="18"/>
                      <w:lang w:eastAsia="en-CA"/>
                    </w:rPr>
                    <w:br/>
                    <w:t xml:space="preserve">The drawing was </w:t>
                  </w:r>
                  <w:proofErr w:type="spellStart"/>
                  <w:r w:rsidRPr="00ED56CC">
                    <w:rPr>
                      <w:rFonts w:ascii="Arial" w:eastAsia="Times New Roman" w:hAnsi="Arial" w:cs="Arial"/>
                      <w:sz w:val="18"/>
                      <w:szCs w:val="18"/>
                      <w:lang w:eastAsia="en-CA"/>
                    </w:rPr>
                    <w:t>transfered</w:t>
                  </w:r>
                  <w:proofErr w:type="spellEnd"/>
                  <w:r w:rsidRPr="00ED56CC">
                    <w:rPr>
                      <w:rFonts w:ascii="Arial" w:eastAsia="Times New Roman" w:hAnsi="Arial" w:cs="Arial"/>
                      <w:sz w:val="18"/>
                      <w:szCs w:val="18"/>
                      <w:lang w:eastAsia="en-CA"/>
                    </w:rPr>
                    <w:t xml:space="preserve"> to the linoleum block. I started with carving away all areas that shall remain white in the final print (white clouds and foam). The plate was printed in pale yellowish green ink. </w:t>
                  </w:r>
                  <w:r w:rsidRPr="00ED56CC">
                    <w:rPr>
                      <w:rFonts w:ascii="Arial" w:eastAsia="Times New Roman" w:hAnsi="Arial" w:cs="Arial"/>
                      <w:sz w:val="18"/>
                      <w:szCs w:val="18"/>
                      <w:lang w:eastAsia="en-CA"/>
                    </w:rPr>
                    <w:br/>
                    <w:t>Tip: When printing a linocut with more than one layer of inks, I remove extra ink from paper by pressing a clean sheet of plain paper against a freshly printed image. It illuminates unwanted shine and improves the coverage of subsequent layers. </w:t>
                  </w:r>
                </w:p>
              </w:tc>
            </w:tr>
            <w:tr w:rsidR="00ED56CC" w:rsidRPr="00ED56CC">
              <w:trPr>
                <w:tblCellSpacing w:w="0" w:type="dxa"/>
                <w:jc w:val="center"/>
              </w:trPr>
              <w:tc>
                <w:tcPr>
                  <w:tcW w:w="0" w:type="auto"/>
                  <w:tcBorders>
                    <w:top w:val="nil"/>
                    <w:left w:val="nil"/>
                    <w:bottom w:val="nil"/>
                    <w:right w:val="nil"/>
                  </w:tcBorders>
                  <w:vAlign w:val="center"/>
                  <w:hideMark/>
                </w:tcPr>
                <w:p w:rsidR="00ED56CC" w:rsidRPr="00ED56CC" w:rsidRDefault="00ED56CC" w:rsidP="00ED56CC">
                  <w:pPr>
                    <w:framePr w:hSpace="45" w:wrap="around" w:vAnchor="text" w:hAnchor="text"/>
                    <w:spacing w:after="0" w:line="240" w:lineRule="auto"/>
                    <w:rPr>
                      <w:rFonts w:ascii="Times New Roman" w:eastAsia="Times New Roman" w:hAnsi="Times New Roman" w:cs="Times New Roman"/>
                      <w:sz w:val="24"/>
                      <w:szCs w:val="24"/>
                      <w:lang w:eastAsia="en-CA"/>
                    </w:rPr>
                  </w:pPr>
                </w:p>
              </w:tc>
            </w:tr>
            <w:tr w:rsidR="00ED56CC" w:rsidRPr="00ED56CC">
              <w:trPr>
                <w:tblCellSpacing w:w="0" w:type="dxa"/>
                <w:jc w:val="center"/>
              </w:trPr>
              <w:tc>
                <w:tcPr>
                  <w:tcW w:w="0" w:type="auto"/>
                  <w:tcBorders>
                    <w:top w:val="nil"/>
                    <w:left w:val="nil"/>
                    <w:bottom w:val="nil"/>
                    <w:right w:val="nil"/>
                  </w:tcBorders>
                  <w:hideMark/>
                </w:tcPr>
                <w:p w:rsidR="00F76001" w:rsidRDefault="00ED56CC" w:rsidP="00ED56CC">
                  <w:pPr>
                    <w:framePr w:hSpace="45" w:wrap="around" w:vAnchor="text" w:hAnchor="text"/>
                    <w:spacing w:after="0" w:line="240" w:lineRule="auto"/>
                    <w:rPr>
                      <w:rFonts w:ascii="Arial" w:eastAsia="Times New Roman" w:hAnsi="Arial" w:cs="Arial"/>
                      <w:b/>
                      <w:bCs/>
                      <w:sz w:val="18"/>
                      <w:szCs w:val="18"/>
                      <w:lang w:eastAsia="en-CA"/>
                    </w:rPr>
                  </w:pPr>
                  <w:r w:rsidRPr="00ED56CC">
                    <w:rPr>
                      <w:rFonts w:ascii="Arial" w:eastAsia="Times New Roman" w:hAnsi="Arial" w:cs="Arial"/>
                      <w:sz w:val="18"/>
                      <w:szCs w:val="18"/>
                      <w:lang w:eastAsia="en-CA"/>
                    </w:rPr>
                    <w:br/>
                  </w:r>
                </w:p>
                <w:p w:rsidR="00F76001" w:rsidRDefault="00F76001" w:rsidP="00ED56CC">
                  <w:pPr>
                    <w:framePr w:hSpace="45" w:wrap="around" w:vAnchor="text" w:hAnchor="text"/>
                    <w:spacing w:after="0" w:line="240" w:lineRule="auto"/>
                    <w:rPr>
                      <w:rFonts w:ascii="Arial" w:eastAsia="Times New Roman" w:hAnsi="Arial" w:cs="Arial"/>
                      <w:b/>
                      <w:bCs/>
                      <w:sz w:val="18"/>
                      <w:szCs w:val="18"/>
                      <w:lang w:eastAsia="en-CA"/>
                    </w:rPr>
                  </w:pPr>
                </w:p>
                <w:p w:rsidR="00F76001" w:rsidRDefault="00F76001" w:rsidP="00ED56CC">
                  <w:pPr>
                    <w:framePr w:hSpace="45" w:wrap="around" w:vAnchor="text" w:hAnchor="text"/>
                    <w:spacing w:after="0" w:line="240" w:lineRule="auto"/>
                    <w:rPr>
                      <w:rFonts w:ascii="Arial" w:eastAsia="Times New Roman" w:hAnsi="Arial" w:cs="Arial"/>
                      <w:b/>
                      <w:bCs/>
                      <w:sz w:val="18"/>
                      <w:szCs w:val="18"/>
                      <w:lang w:eastAsia="en-CA"/>
                    </w:rPr>
                  </w:pPr>
                </w:p>
                <w:p w:rsidR="00F76001" w:rsidRDefault="00F76001" w:rsidP="00ED56CC">
                  <w:pPr>
                    <w:framePr w:hSpace="45" w:wrap="around" w:vAnchor="text" w:hAnchor="text"/>
                    <w:spacing w:after="0" w:line="240" w:lineRule="auto"/>
                    <w:rPr>
                      <w:rFonts w:ascii="Arial" w:eastAsia="Times New Roman" w:hAnsi="Arial" w:cs="Arial"/>
                      <w:b/>
                      <w:bCs/>
                      <w:sz w:val="18"/>
                      <w:szCs w:val="18"/>
                      <w:lang w:eastAsia="en-CA"/>
                    </w:rPr>
                  </w:pPr>
                </w:p>
                <w:p w:rsidR="00F76001" w:rsidRDefault="00F76001" w:rsidP="00ED56CC">
                  <w:pPr>
                    <w:framePr w:hSpace="45" w:wrap="around" w:vAnchor="text" w:hAnchor="text"/>
                    <w:spacing w:after="0" w:line="240" w:lineRule="auto"/>
                    <w:rPr>
                      <w:rFonts w:ascii="Arial" w:eastAsia="Times New Roman" w:hAnsi="Arial" w:cs="Arial"/>
                      <w:b/>
                      <w:bCs/>
                      <w:sz w:val="18"/>
                      <w:szCs w:val="18"/>
                      <w:lang w:eastAsia="en-CA"/>
                    </w:rPr>
                  </w:pPr>
                </w:p>
                <w:p w:rsidR="00F76001" w:rsidRDefault="00F76001" w:rsidP="00ED56CC">
                  <w:pPr>
                    <w:framePr w:hSpace="45" w:wrap="around" w:vAnchor="text" w:hAnchor="text"/>
                    <w:spacing w:after="0" w:line="240" w:lineRule="auto"/>
                    <w:rPr>
                      <w:rFonts w:ascii="Arial" w:eastAsia="Times New Roman" w:hAnsi="Arial" w:cs="Arial"/>
                      <w:b/>
                      <w:bCs/>
                      <w:sz w:val="18"/>
                      <w:szCs w:val="18"/>
                      <w:lang w:eastAsia="en-CA"/>
                    </w:rPr>
                  </w:pPr>
                </w:p>
                <w:p w:rsidR="00F76001" w:rsidRDefault="00F76001" w:rsidP="00ED56CC">
                  <w:pPr>
                    <w:framePr w:hSpace="45" w:wrap="around" w:vAnchor="text" w:hAnchor="text"/>
                    <w:spacing w:after="0" w:line="240" w:lineRule="auto"/>
                    <w:rPr>
                      <w:rFonts w:ascii="Arial" w:eastAsia="Times New Roman" w:hAnsi="Arial" w:cs="Arial"/>
                      <w:b/>
                      <w:bCs/>
                      <w:sz w:val="18"/>
                      <w:szCs w:val="18"/>
                      <w:lang w:eastAsia="en-CA"/>
                    </w:rPr>
                  </w:pPr>
                </w:p>
                <w:p w:rsidR="00F76001" w:rsidRDefault="00F76001" w:rsidP="00ED56CC">
                  <w:pPr>
                    <w:framePr w:hSpace="45" w:wrap="around" w:vAnchor="text" w:hAnchor="text"/>
                    <w:spacing w:after="0" w:line="240" w:lineRule="auto"/>
                    <w:rPr>
                      <w:rFonts w:ascii="Arial" w:eastAsia="Times New Roman" w:hAnsi="Arial" w:cs="Arial"/>
                      <w:b/>
                      <w:bCs/>
                      <w:sz w:val="18"/>
                      <w:szCs w:val="18"/>
                      <w:lang w:eastAsia="en-CA"/>
                    </w:rPr>
                  </w:pPr>
                </w:p>
                <w:p w:rsidR="00F76001" w:rsidRDefault="00F76001" w:rsidP="00ED56CC">
                  <w:pPr>
                    <w:framePr w:hSpace="45" w:wrap="around" w:vAnchor="text" w:hAnchor="text"/>
                    <w:spacing w:after="0" w:line="240" w:lineRule="auto"/>
                    <w:rPr>
                      <w:rFonts w:ascii="Arial" w:eastAsia="Times New Roman" w:hAnsi="Arial" w:cs="Arial"/>
                      <w:b/>
                      <w:bCs/>
                      <w:sz w:val="18"/>
                      <w:szCs w:val="18"/>
                      <w:lang w:eastAsia="en-CA"/>
                    </w:rPr>
                  </w:pPr>
                </w:p>
                <w:p w:rsidR="00ED56CC" w:rsidRPr="00ED56CC" w:rsidRDefault="00ED56CC" w:rsidP="00ED56CC">
                  <w:pPr>
                    <w:framePr w:hSpace="45" w:wrap="around" w:vAnchor="text" w:hAnchor="text"/>
                    <w:spacing w:after="0" w:line="240" w:lineRule="auto"/>
                    <w:rPr>
                      <w:rFonts w:ascii="Arial" w:eastAsia="Times New Roman" w:hAnsi="Arial" w:cs="Arial"/>
                      <w:sz w:val="18"/>
                      <w:szCs w:val="18"/>
                      <w:lang w:eastAsia="en-CA"/>
                    </w:rPr>
                  </w:pPr>
                  <w:bookmarkStart w:id="0" w:name="_GoBack"/>
                  <w:bookmarkEnd w:id="0"/>
                  <w:r w:rsidRPr="00ED56CC">
                    <w:rPr>
                      <w:rFonts w:ascii="Arial" w:eastAsia="Times New Roman" w:hAnsi="Arial" w:cs="Arial"/>
                      <w:b/>
                      <w:bCs/>
                      <w:sz w:val="18"/>
                      <w:szCs w:val="18"/>
                      <w:lang w:eastAsia="en-CA"/>
                    </w:rPr>
                    <w:lastRenderedPageBreak/>
                    <w:t>2.</w:t>
                  </w:r>
                </w:p>
                <w:p w:rsidR="00ED56CC" w:rsidRPr="00ED56CC" w:rsidRDefault="00ED56CC" w:rsidP="00ED56CC">
                  <w:pPr>
                    <w:framePr w:hSpace="45" w:wrap="around" w:vAnchor="text" w:hAnchor="text"/>
                    <w:spacing w:after="0" w:line="240" w:lineRule="auto"/>
                    <w:jc w:val="center"/>
                    <w:rPr>
                      <w:rFonts w:ascii="Arial" w:eastAsia="Times New Roman" w:hAnsi="Arial" w:cs="Arial"/>
                      <w:sz w:val="18"/>
                      <w:szCs w:val="18"/>
                      <w:lang w:eastAsia="en-CA"/>
                    </w:rPr>
                  </w:pPr>
                  <w:r>
                    <w:rPr>
                      <w:rFonts w:ascii="Arial" w:eastAsia="Times New Roman" w:hAnsi="Arial" w:cs="Arial"/>
                      <w:noProof/>
                      <w:sz w:val="18"/>
                      <w:szCs w:val="18"/>
                      <w:lang w:eastAsia="en-CA"/>
                    </w:rPr>
                    <w:drawing>
                      <wp:inline distT="0" distB="0" distL="0" distR="0" wp14:anchorId="433D5270" wp14:editId="22907166">
                        <wp:extent cx="4762500" cy="3267075"/>
                        <wp:effectExtent l="0" t="0" r="0" b="9525"/>
                        <wp:docPr id="4" name="Picture 4" descr="http://nataliamoroz.com/images/breakingwav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taliamoroz.com/images/breakingwave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267075"/>
                                </a:xfrm>
                                <a:prstGeom prst="rect">
                                  <a:avLst/>
                                </a:prstGeom>
                                <a:noFill/>
                                <a:ln>
                                  <a:noFill/>
                                </a:ln>
                              </pic:spPr>
                            </pic:pic>
                          </a:graphicData>
                        </a:graphic>
                      </wp:inline>
                    </w:drawing>
                  </w:r>
                </w:p>
                <w:p w:rsidR="00ED56CC" w:rsidRPr="00ED56CC" w:rsidRDefault="00ED56CC" w:rsidP="00ED56CC">
                  <w:pPr>
                    <w:framePr w:hSpace="45" w:wrap="around" w:vAnchor="text" w:hAnchor="text"/>
                    <w:spacing w:after="0" w:line="240" w:lineRule="auto"/>
                    <w:rPr>
                      <w:rFonts w:ascii="Arial" w:eastAsia="Times New Roman" w:hAnsi="Arial" w:cs="Arial"/>
                      <w:sz w:val="18"/>
                      <w:szCs w:val="18"/>
                      <w:lang w:eastAsia="en-CA"/>
                    </w:rPr>
                  </w:pPr>
                  <w:r w:rsidRPr="00ED56CC">
                    <w:rPr>
                      <w:rFonts w:ascii="Arial" w:eastAsia="Times New Roman" w:hAnsi="Arial" w:cs="Arial"/>
                      <w:sz w:val="18"/>
                      <w:szCs w:val="18"/>
                      <w:lang w:eastAsia="en-CA"/>
                    </w:rPr>
                    <w:br/>
                  </w:r>
                  <w:r w:rsidRPr="00ED56CC">
                    <w:rPr>
                      <w:rFonts w:ascii="Arial" w:eastAsia="Times New Roman" w:hAnsi="Arial" w:cs="Arial"/>
                      <w:sz w:val="18"/>
                      <w:szCs w:val="18"/>
                      <w:lang w:eastAsia="en-CA"/>
                    </w:rPr>
                    <w:br/>
                    <w:t>After the first layer of ink dried, I carved the plate some more and removed the areas that had to be left in the pale yellowish green (parts of the sky and waves). At this state, the plate was printed in teal color.</w:t>
                  </w:r>
                </w:p>
              </w:tc>
            </w:tr>
            <w:tr w:rsidR="00ED56CC" w:rsidRPr="00ED56CC">
              <w:trPr>
                <w:tblCellSpacing w:w="0" w:type="dxa"/>
                <w:jc w:val="center"/>
              </w:trPr>
              <w:tc>
                <w:tcPr>
                  <w:tcW w:w="0" w:type="auto"/>
                  <w:tcBorders>
                    <w:top w:val="nil"/>
                    <w:left w:val="nil"/>
                    <w:bottom w:val="nil"/>
                    <w:right w:val="nil"/>
                  </w:tcBorders>
                  <w:hideMark/>
                </w:tcPr>
                <w:p w:rsidR="00ED56CC" w:rsidRPr="00ED56CC" w:rsidRDefault="00ED56CC" w:rsidP="00ED56CC">
                  <w:pPr>
                    <w:framePr w:hSpace="45" w:wrap="around" w:vAnchor="text" w:hAnchor="text"/>
                    <w:spacing w:after="0" w:line="240" w:lineRule="auto"/>
                    <w:rPr>
                      <w:rFonts w:ascii="Arial" w:eastAsia="Times New Roman" w:hAnsi="Arial" w:cs="Arial"/>
                      <w:sz w:val="18"/>
                      <w:szCs w:val="18"/>
                      <w:lang w:eastAsia="en-CA"/>
                    </w:rPr>
                  </w:pPr>
                  <w:r w:rsidRPr="00ED56CC">
                    <w:rPr>
                      <w:rFonts w:ascii="Arial" w:eastAsia="Times New Roman" w:hAnsi="Arial" w:cs="Arial"/>
                      <w:sz w:val="18"/>
                      <w:szCs w:val="18"/>
                      <w:lang w:eastAsia="en-CA"/>
                    </w:rPr>
                    <w:lastRenderedPageBreak/>
                    <w:br/>
                  </w:r>
                  <w:r w:rsidRPr="00ED56CC">
                    <w:rPr>
                      <w:rFonts w:ascii="Arial" w:eastAsia="Times New Roman" w:hAnsi="Arial" w:cs="Arial"/>
                      <w:b/>
                      <w:bCs/>
                      <w:sz w:val="18"/>
                      <w:szCs w:val="18"/>
                      <w:lang w:eastAsia="en-CA"/>
                    </w:rPr>
                    <w:t>3.</w:t>
                  </w:r>
                </w:p>
                <w:p w:rsidR="00ED56CC" w:rsidRPr="00ED56CC" w:rsidRDefault="00ED56CC" w:rsidP="00ED56CC">
                  <w:pPr>
                    <w:framePr w:hSpace="45" w:wrap="around" w:vAnchor="text" w:hAnchor="text"/>
                    <w:spacing w:after="0" w:line="240" w:lineRule="auto"/>
                    <w:jc w:val="center"/>
                    <w:rPr>
                      <w:rFonts w:ascii="Arial" w:eastAsia="Times New Roman" w:hAnsi="Arial" w:cs="Arial"/>
                      <w:sz w:val="18"/>
                      <w:szCs w:val="18"/>
                      <w:lang w:eastAsia="en-CA"/>
                    </w:rPr>
                  </w:pPr>
                  <w:r>
                    <w:rPr>
                      <w:rFonts w:ascii="Arial" w:eastAsia="Times New Roman" w:hAnsi="Arial" w:cs="Arial"/>
                      <w:noProof/>
                      <w:sz w:val="18"/>
                      <w:szCs w:val="18"/>
                      <w:lang w:eastAsia="en-CA"/>
                    </w:rPr>
                    <w:drawing>
                      <wp:inline distT="0" distB="0" distL="0" distR="0" wp14:anchorId="1A5B2050" wp14:editId="34F350C4">
                        <wp:extent cx="4762500" cy="3267075"/>
                        <wp:effectExtent l="0" t="0" r="0" b="9525"/>
                        <wp:docPr id="3" name="Picture 3" descr="http://nataliamoroz.com/images/breakingwav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taliamoroz.com/images/breakingwaves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267075"/>
                                </a:xfrm>
                                <a:prstGeom prst="rect">
                                  <a:avLst/>
                                </a:prstGeom>
                                <a:noFill/>
                                <a:ln>
                                  <a:noFill/>
                                </a:ln>
                              </pic:spPr>
                            </pic:pic>
                          </a:graphicData>
                        </a:graphic>
                      </wp:inline>
                    </w:drawing>
                  </w:r>
                </w:p>
                <w:p w:rsidR="00ED56CC" w:rsidRPr="00ED56CC" w:rsidRDefault="00ED56CC" w:rsidP="00ED56CC">
                  <w:pPr>
                    <w:framePr w:hSpace="45" w:wrap="around" w:vAnchor="text" w:hAnchor="text"/>
                    <w:spacing w:after="0" w:line="240" w:lineRule="auto"/>
                    <w:rPr>
                      <w:rFonts w:ascii="Arial" w:eastAsia="Times New Roman" w:hAnsi="Arial" w:cs="Arial"/>
                      <w:sz w:val="18"/>
                      <w:szCs w:val="18"/>
                      <w:lang w:eastAsia="en-CA"/>
                    </w:rPr>
                  </w:pPr>
                  <w:r w:rsidRPr="00ED56CC">
                    <w:rPr>
                      <w:rFonts w:ascii="Arial" w:eastAsia="Times New Roman" w:hAnsi="Arial" w:cs="Arial"/>
                      <w:sz w:val="18"/>
                      <w:szCs w:val="18"/>
                      <w:lang w:eastAsia="en-CA"/>
                    </w:rPr>
                    <w:br/>
                  </w:r>
                  <w:r w:rsidRPr="00ED56CC">
                    <w:rPr>
                      <w:rFonts w:ascii="Arial" w:eastAsia="Times New Roman" w:hAnsi="Arial" w:cs="Arial"/>
                      <w:sz w:val="18"/>
                      <w:szCs w:val="18"/>
                      <w:lang w:eastAsia="en-CA"/>
                    </w:rPr>
                    <w:br/>
                    <w:t xml:space="preserve">Then the plate was carved some more. Everything that </w:t>
                  </w:r>
                  <w:proofErr w:type="gramStart"/>
                  <w:r w:rsidRPr="00ED56CC">
                    <w:rPr>
                      <w:rFonts w:ascii="Arial" w:eastAsia="Times New Roman" w:hAnsi="Arial" w:cs="Arial"/>
                      <w:sz w:val="18"/>
                      <w:szCs w:val="18"/>
                      <w:lang w:eastAsia="en-CA"/>
                    </w:rPr>
                    <w:t>need</w:t>
                  </w:r>
                  <w:proofErr w:type="gramEnd"/>
                  <w:r w:rsidRPr="00ED56CC">
                    <w:rPr>
                      <w:rFonts w:ascii="Arial" w:eastAsia="Times New Roman" w:hAnsi="Arial" w:cs="Arial"/>
                      <w:sz w:val="18"/>
                      <w:szCs w:val="18"/>
                      <w:lang w:eastAsia="en-CA"/>
                    </w:rPr>
                    <w:t xml:space="preserve"> to be left in teal color (dark clouds and most of the ocean surface) is cut away. Then the plate was printed in light blue.</w:t>
                  </w:r>
                </w:p>
              </w:tc>
            </w:tr>
            <w:tr w:rsidR="00ED56CC" w:rsidRPr="00ED56CC">
              <w:trPr>
                <w:tblCellSpacing w:w="0" w:type="dxa"/>
                <w:jc w:val="center"/>
              </w:trPr>
              <w:tc>
                <w:tcPr>
                  <w:tcW w:w="0" w:type="auto"/>
                  <w:tcBorders>
                    <w:top w:val="nil"/>
                    <w:left w:val="nil"/>
                    <w:bottom w:val="nil"/>
                    <w:right w:val="nil"/>
                  </w:tcBorders>
                  <w:hideMark/>
                </w:tcPr>
                <w:p w:rsidR="00ED56CC" w:rsidRPr="00ED56CC" w:rsidRDefault="00ED56CC" w:rsidP="00ED56CC">
                  <w:pPr>
                    <w:framePr w:hSpace="45" w:wrap="around" w:vAnchor="text" w:hAnchor="text"/>
                    <w:spacing w:after="0" w:line="240" w:lineRule="auto"/>
                    <w:rPr>
                      <w:rFonts w:ascii="Arial" w:eastAsia="Times New Roman" w:hAnsi="Arial" w:cs="Arial"/>
                      <w:sz w:val="18"/>
                      <w:szCs w:val="18"/>
                      <w:lang w:eastAsia="en-CA"/>
                    </w:rPr>
                  </w:pPr>
                  <w:r w:rsidRPr="00ED56CC">
                    <w:rPr>
                      <w:rFonts w:ascii="Arial" w:eastAsia="Times New Roman" w:hAnsi="Arial" w:cs="Arial"/>
                      <w:sz w:val="18"/>
                      <w:szCs w:val="18"/>
                      <w:lang w:eastAsia="en-CA"/>
                    </w:rPr>
                    <w:lastRenderedPageBreak/>
                    <w:br/>
                  </w:r>
                  <w:r w:rsidRPr="00ED56CC">
                    <w:rPr>
                      <w:rFonts w:ascii="Arial" w:eastAsia="Times New Roman" w:hAnsi="Arial" w:cs="Arial"/>
                      <w:b/>
                      <w:bCs/>
                      <w:sz w:val="18"/>
                      <w:szCs w:val="18"/>
                      <w:lang w:eastAsia="en-CA"/>
                    </w:rPr>
                    <w:t>4.</w:t>
                  </w:r>
                </w:p>
                <w:p w:rsidR="00ED56CC" w:rsidRPr="00ED56CC" w:rsidRDefault="00ED56CC" w:rsidP="00ED56CC">
                  <w:pPr>
                    <w:framePr w:hSpace="45" w:wrap="around" w:vAnchor="text" w:hAnchor="text"/>
                    <w:spacing w:after="0" w:line="240" w:lineRule="auto"/>
                    <w:jc w:val="center"/>
                    <w:rPr>
                      <w:rFonts w:ascii="Arial" w:eastAsia="Times New Roman" w:hAnsi="Arial" w:cs="Arial"/>
                      <w:sz w:val="18"/>
                      <w:szCs w:val="18"/>
                      <w:lang w:eastAsia="en-CA"/>
                    </w:rPr>
                  </w:pPr>
                  <w:r>
                    <w:rPr>
                      <w:rFonts w:ascii="Arial" w:eastAsia="Times New Roman" w:hAnsi="Arial" w:cs="Arial"/>
                      <w:noProof/>
                      <w:sz w:val="18"/>
                      <w:szCs w:val="18"/>
                      <w:lang w:eastAsia="en-CA"/>
                    </w:rPr>
                    <w:drawing>
                      <wp:inline distT="0" distB="0" distL="0" distR="0" wp14:anchorId="756E2F6A" wp14:editId="1F1DE8E6">
                        <wp:extent cx="4762500" cy="3267075"/>
                        <wp:effectExtent l="0" t="0" r="0" b="9525"/>
                        <wp:docPr id="2" name="Picture 2" descr="http://nataliamoroz.com/images/breakingwav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taliamoroz.com/images/breakingwaves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267075"/>
                                </a:xfrm>
                                <a:prstGeom prst="rect">
                                  <a:avLst/>
                                </a:prstGeom>
                                <a:noFill/>
                                <a:ln>
                                  <a:noFill/>
                                </a:ln>
                              </pic:spPr>
                            </pic:pic>
                          </a:graphicData>
                        </a:graphic>
                      </wp:inline>
                    </w:drawing>
                  </w:r>
                </w:p>
                <w:p w:rsidR="00ED56CC" w:rsidRPr="00ED56CC" w:rsidRDefault="00ED56CC" w:rsidP="00ED56CC">
                  <w:pPr>
                    <w:framePr w:hSpace="45" w:wrap="around" w:vAnchor="text" w:hAnchor="text"/>
                    <w:spacing w:after="0" w:line="240" w:lineRule="auto"/>
                    <w:rPr>
                      <w:rFonts w:ascii="Arial" w:eastAsia="Times New Roman" w:hAnsi="Arial" w:cs="Arial"/>
                      <w:sz w:val="18"/>
                      <w:szCs w:val="18"/>
                      <w:lang w:eastAsia="en-CA"/>
                    </w:rPr>
                  </w:pPr>
                  <w:r w:rsidRPr="00ED56CC">
                    <w:rPr>
                      <w:rFonts w:ascii="Arial" w:eastAsia="Times New Roman" w:hAnsi="Arial" w:cs="Arial"/>
                      <w:sz w:val="18"/>
                      <w:szCs w:val="18"/>
                      <w:lang w:eastAsia="en-CA"/>
                    </w:rPr>
                    <w:br/>
                  </w:r>
                  <w:r w:rsidRPr="00ED56CC">
                    <w:rPr>
                      <w:rFonts w:ascii="Arial" w:eastAsia="Times New Roman" w:hAnsi="Arial" w:cs="Arial"/>
                      <w:sz w:val="18"/>
                      <w:szCs w:val="18"/>
                      <w:lang w:eastAsia="en-CA"/>
                    </w:rPr>
                    <w:br/>
                    <w:t>Everything that had to be left light blue is cut away (rocks on the foreground and background). Then the plate was printed in muted violet ink.</w:t>
                  </w:r>
                </w:p>
              </w:tc>
            </w:tr>
            <w:tr w:rsidR="00ED56CC" w:rsidRPr="00ED56CC">
              <w:trPr>
                <w:tblCellSpacing w:w="0" w:type="dxa"/>
                <w:jc w:val="center"/>
              </w:trPr>
              <w:tc>
                <w:tcPr>
                  <w:tcW w:w="0" w:type="auto"/>
                  <w:tcBorders>
                    <w:top w:val="nil"/>
                    <w:left w:val="nil"/>
                    <w:bottom w:val="nil"/>
                    <w:right w:val="nil"/>
                  </w:tcBorders>
                  <w:hideMark/>
                </w:tcPr>
                <w:p w:rsidR="00ED56CC" w:rsidRPr="00ED56CC" w:rsidRDefault="00ED56CC" w:rsidP="00ED56CC">
                  <w:pPr>
                    <w:framePr w:hSpace="45" w:wrap="around" w:vAnchor="text" w:hAnchor="text"/>
                    <w:spacing w:after="0" w:line="240" w:lineRule="auto"/>
                    <w:rPr>
                      <w:rFonts w:ascii="Arial" w:eastAsia="Times New Roman" w:hAnsi="Arial" w:cs="Arial"/>
                      <w:sz w:val="18"/>
                      <w:szCs w:val="18"/>
                      <w:lang w:eastAsia="en-CA"/>
                    </w:rPr>
                  </w:pPr>
                  <w:r w:rsidRPr="00ED56CC">
                    <w:rPr>
                      <w:rFonts w:ascii="Arial" w:eastAsia="Times New Roman" w:hAnsi="Arial" w:cs="Arial"/>
                      <w:sz w:val="18"/>
                      <w:szCs w:val="18"/>
                      <w:lang w:eastAsia="en-CA"/>
                    </w:rPr>
                    <w:br/>
                  </w:r>
                  <w:r w:rsidRPr="00ED56CC">
                    <w:rPr>
                      <w:rFonts w:ascii="Arial" w:eastAsia="Times New Roman" w:hAnsi="Arial" w:cs="Arial"/>
                      <w:b/>
                      <w:bCs/>
                      <w:sz w:val="18"/>
                      <w:szCs w:val="18"/>
                      <w:lang w:eastAsia="en-CA"/>
                    </w:rPr>
                    <w:t>5.</w:t>
                  </w:r>
                </w:p>
                <w:p w:rsidR="00ED56CC" w:rsidRPr="00ED56CC" w:rsidRDefault="00ED56CC" w:rsidP="00ED56CC">
                  <w:pPr>
                    <w:framePr w:hSpace="45" w:wrap="around" w:vAnchor="text" w:hAnchor="text"/>
                    <w:spacing w:after="0" w:line="240" w:lineRule="auto"/>
                    <w:jc w:val="center"/>
                    <w:rPr>
                      <w:rFonts w:ascii="Arial" w:eastAsia="Times New Roman" w:hAnsi="Arial" w:cs="Arial"/>
                      <w:sz w:val="18"/>
                      <w:szCs w:val="18"/>
                      <w:lang w:eastAsia="en-CA"/>
                    </w:rPr>
                  </w:pPr>
                  <w:r>
                    <w:rPr>
                      <w:rFonts w:ascii="Arial" w:eastAsia="Times New Roman" w:hAnsi="Arial" w:cs="Arial"/>
                      <w:noProof/>
                      <w:sz w:val="18"/>
                      <w:szCs w:val="18"/>
                      <w:lang w:eastAsia="en-CA"/>
                    </w:rPr>
                    <w:drawing>
                      <wp:inline distT="0" distB="0" distL="0" distR="0" wp14:anchorId="597C8EE7" wp14:editId="1A831B79">
                        <wp:extent cx="4762500" cy="3267075"/>
                        <wp:effectExtent l="0" t="0" r="0" b="9525"/>
                        <wp:docPr id="1" name="Picture 1" descr="http://nataliamoroz.com/images/breakingw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taliamoroz.com/images/breakingwav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267075"/>
                                </a:xfrm>
                                <a:prstGeom prst="rect">
                                  <a:avLst/>
                                </a:prstGeom>
                                <a:noFill/>
                                <a:ln>
                                  <a:noFill/>
                                </a:ln>
                              </pic:spPr>
                            </pic:pic>
                          </a:graphicData>
                        </a:graphic>
                      </wp:inline>
                    </w:drawing>
                  </w:r>
                </w:p>
                <w:p w:rsidR="00ED56CC" w:rsidRPr="00ED56CC" w:rsidRDefault="00ED56CC" w:rsidP="00ED56CC">
                  <w:pPr>
                    <w:framePr w:hSpace="45" w:wrap="around" w:vAnchor="text" w:hAnchor="text"/>
                    <w:spacing w:after="0" w:line="240" w:lineRule="auto"/>
                    <w:rPr>
                      <w:rFonts w:ascii="Arial" w:eastAsia="Times New Roman" w:hAnsi="Arial" w:cs="Arial"/>
                      <w:sz w:val="18"/>
                      <w:szCs w:val="18"/>
                      <w:lang w:eastAsia="en-CA"/>
                    </w:rPr>
                  </w:pPr>
                  <w:r w:rsidRPr="00ED56CC">
                    <w:rPr>
                      <w:rFonts w:ascii="Arial" w:eastAsia="Times New Roman" w:hAnsi="Arial" w:cs="Arial"/>
                      <w:sz w:val="18"/>
                      <w:szCs w:val="18"/>
                      <w:lang w:eastAsia="en-CA"/>
                    </w:rPr>
                    <w:br/>
                  </w:r>
                  <w:r w:rsidRPr="00ED56CC">
                    <w:rPr>
                      <w:rFonts w:ascii="Arial" w:eastAsia="Times New Roman" w:hAnsi="Arial" w:cs="Arial"/>
                      <w:sz w:val="18"/>
                      <w:szCs w:val="18"/>
                      <w:lang w:eastAsia="en-CA"/>
                    </w:rPr>
                    <w:br/>
                  </w:r>
                  <w:proofErr w:type="spellStart"/>
                  <w:r w:rsidRPr="00ED56CC">
                    <w:rPr>
                      <w:rFonts w:ascii="Arial" w:eastAsia="Times New Roman" w:hAnsi="Arial" w:cs="Arial"/>
                      <w:sz w:val="18"/>
                      <w:szCs w:val="18"/>
                      <w:lang w:eastAsia="en-CA"/>
                    </w:rPr>
                    <w:t>Finaly</w:t>
                  </w:r>
                  <w:proofErr w:type="spellEnd"/>
                  <w:r w:rsidRPr="00ED56CC">
                    <w:rPr>
                      <w:rFonts w:ascii="Arial" w:eastAsia="Times New Roman" w:hAnsi="Arial" w:cs="Arial"/>
                      <w:sz w:val="18"/>
                      <w:szCs w:val="18"/>
                      <w:lang w:eastAsia="en-CA"/>
                    </w:rPr>
                    <w:t xml:space="preserve">, I carved away everything that had to be left dull violet. The plate was printed in dark blue. </w:t>
                  </w:r>
                </w:p>
              </w:tc>
            </w:tr>
          </w:tbl>
          <w:p w:rsidR="00ED56CC" w:rsidRPr="00ED56CC" w:rsidRDefault="00ED56CC" w:rsidP="00ED56CC">
            <w:pPr>
              <w:spacing w:after="0" w:line="240" w:lineRule="auto"/>
              <w:rPr>
                <w:rFonts w:ascii="Arial" w:eastAsia="Times New Roman" w:hAnsi="Arial" w:cs="Arial"/>
                <w:sz w:val="18"/>
                <w:szCs w:val="18"/>
                <w:lang w:eastAsia="en-CA"/>
              </w:rPr>
            </w:pPr>
          </w:p>
        </w:tc>
        <w:tc>
          <w:tcPr>
            <w:tcW w:w="0" w:type="auto"/>
            <w:shd w:val="clear" w:color="auto" w:fill="DDDDDD"/>
            <w:vAlign w:val="center"/>
            <w:hideMark/>
          </w:tcPr>
          <w:p w:rsidR="00ED56CC" w:rsidRPr="00ED56CC" w:rsidRDefault="00ED56CC" w:rsidP="00ED56CC">
            <w:pPr>
              <w:spacing w:after="0" w:line="240" w:lineRule="auto"/>
              <w:rPr>
                <w:rFonts w:ascii="Times New Roman" w:eastAsia="Times New Roman" w:hAnsi="Times New Roman" w:cs="Times New Roman"/>
                <w:sz w:val="20"/>
                <w:szCs w:val="20"/>
                <w:lang w:eastAsia="en-CA"/>
              </w:rPr>
            </w:pPr>
          </w:p>
        </w:tc>
      </w:tr>
    </w:tbl>
    <w:p w:rsidR="001B2FBF" w:rsidRDefault="00F76001" w:rsidP="00ED56CC"/>
    <w:sectPr w:rsidR="001B2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CC"/>
    <w:rsid w:val="00DF0BF8"/>
    <w:rsid w:val="00ED56CC"/>
    <w:rsid w:val="00F76001"/>
    <w:rsid w:val="00FF2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56CC"/>
  </w:style>
  <w:style w:type="character" w:styleId="Hyperlink">
    <w:name w:val="Hyperlink"/>
    <w:basedOn w:val="DefaultParagraphFont"/>
    <w:uiPriority w:val="99"/>
    <w:unhideWhenUsed/>
    <w:rsid w:val="00ED56CC"/>
    <w:rPr>
      <w:color w:val="0000FF"/>
      <w:u w:val="single"/>
    </w:rPr>
  </w:style>
  <w:style w:type="paragraph" w:styleId="BalloonText">
    <w:name w:val="Balloon Text"/>
    <w:basedOn w:val="Normal"/>
    <w:link w:val="BalloonTextChar"/>
    <w:uiPriority w:val="99"/>
    <w:semiHidden/>
    <w:unhideWhenUsed/>
    <w:rsid w:val="00ED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56CC"/>
  </w:style>
  <w:style w:type="character" w:styleId="Hyperlink">
    <w:name w:val="Hyperlink"/>
    <w:basedOn w:val="DefaultParagraphFont"/>
    <w:uiPriority w:val="99"/>
    <w:unhideWhenUsed/>
    <w:rsid w:val="00ED56CC"/>
    <w:rPr>
      <w:color w:val="0000FF"/>
      <w:u w:val="single"/>
    </w:rPr>
  </w:style>
  <w:style w:type="paragraph" w:styleId="BalloonText">
    <w:name w:val="Balloon Text"/>
    <w:basedOn w:val="Normal"/>
    <w:link w:val="BalloonTextChar"/>
    <w:uiPriority w:val="99"/>
    <w:semiHidden/>
    <w:unhideWhenUsed/>
    <w:rsid w:val="00ED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ataliamoroz.com/reductionmethod.html"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F8D3E-12DC-4862-9CD0-A9364104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Gerrard</dc:creator>
  <cp:lastModifiedBy>Sarah Gerrard</cp:lastModifiedBy>
  <cp:revision>2</cp:revision>
  <dcterms:created xsi:type="dcterms:W3CDTF">2014-10-01T20:07:00Z</dcterms:created>
  <dcterms:modified xsi:type="dcterms:W3CDTF">2014-10-01T20:13:00Z</dcterms:modified>
</cp:coreProperties>
</file>