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28" w:rsidRPr="00D3374D" w:rsidRDefault="00D801B7">
      <w:pPr>
        <w:rPr>
          <w:rFonts w:cstheme="minorHAnsi"/>
          <w:b/>
          <w:sz w:val="20"/>
          <w:szCs w:val="20"/>
          <w:u w:val="single"/>
        </w:rPr>
      </w:pPr>
      <w:r w:rsidRPr="00D3374D">
        <w:rPr>
          <w:rFonts w:cstheme="minorHAnsi"/>
          <w:b/>
          <w:sz w:val="20"/>
          <w:szCs w:val="20"/>
          <w:u w:val="single"/>
        </w:rPr>
        <w:t>Multi-Genre Project Reflection &amp; Rubric</w:t>
      </w:r>
      <w:r w:rsidR="00D3374D">
        <w:rPr>
          <w:rFonts w:cstheme="minorHAnsi"/>
          <w:b/>
          <w:sz w:val="20"/>
          <w:szCs w:val="20"/>
          <w:u w:val="single"/>
        </w:rPr>
        <w:tab/>
      </w:r>
      <w:r w:rsidR="00D3374D">
        <w:rPr>
          <w:rFonts w:cstheme="minorHAnsi"/>
          <w:b/>
          <w:sz w:val="20"/>
          <w:szCs w:val="20"/>
          <w:u w:val="single"/>
        </w:rPr>
        <w:tab/>
      </w:r>
      <w:r w:rsidR="00D3374D">
        <w:rPr>
          <w:rFonts w:cstheme="minorHAnsi"/>
          <w:b/>
          <w:sz w:val="20"/>
          <w:szCs w:val="20"/>
          <w:u w:val="single"/>
        </w:rPr>
        <w:tab/>
      </w:r>
      <w:r w:rsidR="00D3374D">
        <w:rPr>
          <w:rFonts w:cstheme="minorHAnsi"/>
          <w:b/>
          <w:sz w:val="20"/>
          <w:szCs w:val="20"/>
          <w:u w:val="single"/>
        </w:rPr>
        <w:tab/>
      </w:r>
      <w:r w:rsidR="00D3374D">
        <w:rPr>
          <w:rFonts w:cstheme="minorHAnsi"/>
          <w:b/>
          <w:sz w:val="20"/>
          <w:szCs w:val="20"/>
          <w:u w:val="single"/>
        </w:rPr>
        <w:tab/>
      </w:r>
      <w:r w:rsidR="00D3374D">
        <w:rPr>
          <w:rFonts w:cstheme="minorHAnsi"/>
          <w:b/>
          <w:sz w:val="20"/>
          <w:szCs w:val="20"/>
          <w:u w:val="single"/>
        </w:rPr>
        <w:tab/>
        <w:t>Name:</w:t>
      </w:r>
      <w:r w:rsidR="00D3374D">
        <w:rPr>
          <w:rFonts w:cstheme="minorHAnsi"/>
          <w:b/>
          <w:sz w:val="20"/>
          <w:szCs w:val="20"/>
          <w:u w:val="single"/>
        </w:rPr>
        <w:tab/>
      </w:r>
      <w:r w:rsidR="00D3374D">
        <w:rPr>
          <w:rFonts w:cstheme="minorHAnsi"/>
          <w:b/>
          <w:sz w:val="20"/>
          <w:szCs w:val="20"/>
          <w:u w:val="single"/>
        </w:rPr>
        <w:tab/>
      </w:r>
      <w:r w:rsidR="00D3374D">
        <w:rPr>
          <w:rFonts w:cstheme="minorHAnsi"/>
          <w:b/>
          <w:sz w:val="20"/>
          <w:szCs w:val="20"/>
          <w:u w:val="single"/>
        </w:rPr>
        <w:tab/>
      </w:r>
      <w:r w:rsidR="00D3374D">
        <w:rPr>
          <w:rFonts w:cstheme="minorHAnsi"/>
          <w:b/>
          <w:sz w:val="20"/>
          <w:szCs w:val="20"/>
          <w:u w:val="single"/>
        </w:rPr>
        <w:tab/>
      </w:r>
      <w:r w:rsidR="00D3374D">
        <w:rPr>
          <w:rFonts w:cstheme="minorHAnsi"/>
          <w:b/>
          <w:sz w:val="20"/>
          <w:szCs w:val="20"/>
          <w:u w:val="single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63"/>
        <w:gridCol w:w="1904"/>
        <w:gridCol w:w="1904"/>
        <w:gridCol w:w="1905"/>
        <w:gridCol w:w="1904"/>
        <w:gridCol w:w="1905"/>
      </w:tblGrid>
      <w:tr w:rsidR="00D801B7" w:rsidRPr="00D3374D" w:rsidTr="00D3374D">
        <w:tc>
          <w:tcPr>
            <w:tcW w:w="1363" w:type="dxa"/>
          </w:tcPr>
          <w:p w:rsidR="00D801B7" w:rsidRPr="00D3374D" w:rsidRDefault="00D801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4" w:type="dxa"/>
          </w:tcPr>
          <w:p w:rsidR="00D801B7" w:rsidRPr="00D3374D" w:rsidRDefault="00D801B7" w:rsidP="00D8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9-10</w:t>
            </w:r>
          </w:p>
        </w:tc>
        <w:tc>
          <w:tcPr>
            <w:tcW w:w="1904" w:type="dxa"/>
          </w:tcPr>
          <w:p w:rsidR="00D801B7" w:rsidRPr="00D3374D" w:rsidRDefault="00D801B7" w:rsidP="00D8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7-8</w:t>
            </w:r>
          </w:p>
        </w:tc>
        <w:tc>
          <w:tcPr>
            <w:tcW w:w="1905" w:type="dxa"/>
          </w:tcPr>
          <w:p w:rsidR="00D801B7" w:rsidRPr="00D3374D" w:rsidRDefault="00D801B7" w:rsidP="00D8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5-6</w:t>
            </w:r>
          </w:p>
        </w:tc>
        <w:tc>
          <w:tcPr>
            <w:tcW w:w="1904" w:type="dxa"/>
          </w:tcPr>
          <w:p w:rsidR="00D801B7" w:rsidRPr="00D3374D" w:rsidRDefault="00D801B7" w:rsidP="00D8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3-4</w:t>
            </w:r>
          </w:p>
        </w:tc>
        <w:tc>
          <w:tcPr>
            <w:tcW w:w="1905" w:type="dxa"/>
          </w:tcPr>
          <w:p w:rsidR="00D801B7" w:rsidRPr="00D3374D" w:rsidRDefault="00D801B7" w:rsidP="00D801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1-2</w:t>
            </w:r>
          </w:p>
        </w:tc>
      </w:tr>
      <w:tr w:rsidR="00D801B7" w:rsidRPr="00D3374D" w:rsidTr="00D3374D">
        <w:tc>
          <w:tcPr>
            <w:tcW w:w="1363" w:type="dxa"/>
          </w:tcPr>
          <w:p w:rsidR="00D801B7" w:rsidRPr="00D3374D" w:rsidRDefault="00D801B7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Dear Reader</w:t>
            </w:r>
          </w:p>
        </w:tc>
        <w:tc>
          <w:tcPr>
            <w:tcW w:w="1904" w:type="dxa"/>
          </w:tcPr>
          <w:p w:rsidR="00D801B7" w:rsidRPr="00D3374D" w:rsidRDefault="00D801B7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Topic is thoroughly introduced and explained in a thoughtful manner and with some depth.</w:t>
            </w:r>
          </w:p>
        </w:tc>
        <w:tc>
          <w:tcPr>
            <w:tcW w:w="1904" w:type="dxa"/>
          </w:tcPr>
          <w:p w:rsidR="00D801B7" w:rsidRPr="00D3374D" w:rsidRDefault="00D801B7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Topic is introduced and explained. The student has put some thought into the topic and explanation.</w:t>
            </w:r>
          </w:p>
        </w:tc>
        <w:tc>
          <w:tcPr>
            <w:tcW w:w="1905" w:type="dxa"/>
          </w:tcPr>
          <w:p w:rsidR="00D801B7" w:rsidRPr="00D3374D" w:rsidRDefault="00D801B7" w:rsidP="00D801B7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Topic is introduced and explained. The topic is simple, and the explanation is weak.</w:t>
            </w:r>
          </w:p>
        </w:tc>
        <w:tc>
          <w:tcPr>
            <w:tcW w:w="1904" w:type="dxa"/>
          </w:tcPr>
          <w:p w:rsidR="00D801B7" w:rsidRPr="00D3374D" w:rsidRDefault="00D801B7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Topic is somewhat introduced and explained, but with very little depth.</w:t>
            </w:r>
          </w:p>
        </w:tc>
        <w:tc>
          <w:tcPr>
            <w:tcW w:w="1905" w:type="dxa"/>
          </w:tcPr>
          <w:p w:rsidR="00D801B7" w:rsidRPr="00D3374D" w:rsidRDefault="00D801B7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Topic is introduced but not explained. Topic may be unclear.</w:t>
            </w:r>
          </w:p>
        </w:tc>
      </w:tr>
      <w:tr w:rsidR="00D801B7" w:rsidRPr="00D3374D" w:rsidTr="00D3374D">
        <w:tc>
          <w:tcPr>
            <w:tcW w:w="1363" w:type="dxa"/>
          </w:tcPr>
          <w:p w:rsidR="00D801B7" w:rsidRPr="00D3374D" w:rsidRDefault="00D801B7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Notes Section</w:t>
            </w:r>
          </w:p>
        </w:tc>
        <w:tc>
          <w:tcPr>
            <w:tcW w:w="1904" w:type="dxa"/>
          </w:tcPr>
          <w:p w:rsidR="00D801B7" w:rsidRPr="00D3374D" w:rsidRDefault="00154714" w:rsidP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 xml:space="preserve">Notes are in order, and all pieces are included. </w:t>
            </w:r>
            <w:r w:rsidR="00D801B7" w:rsidRPr="00D3374D">
              <w:rPr>
                <w:rFonts w:cstheme="minorHAnsi"/>
                <w:sz w:val="20"/>
                <w:szCs w:val="20"/>
              </w:rPr>
              <w:t xml:space="preserve">All pieces are </w:t>
            </w:r>
            <w:r w:rsidRPr="00D3374D">
              <w:rPr>
                <w:rFonts w:cstheme="minorHAnsi"/>
                <w:sz w:val="20"/>
                <w:szCs w:val="20"/>
              </w:rPr>
              <w:t xml:space="preserve">thoroughly explained (including reason for inclusion). </w:t>
            </w:r>
          </w:p>
        </w:tc>
        <w:tc>
          <w:tcPr>
            <w:tcW w:w="1904" w:type="dxa"/>
          </w:tcPr>
          <w:p w:rsidR="00D801B7" w:rsidRPr="00D3374D" w:rsidRDefault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Notes are in order, and all pieces are included. All pieces are explained, but some could use more explanation.</w:t>
            </w:r>
          </w:p>
        </w:tc>
        <w:tc>
          <w:tcPr>
            <w:tcW w:w="1905" w:type="dxa"/>
          </w:tcPr>
          <w:p w:rsidR="00D801B7" w:rsidRPr="00D3374D" w:rsidRDefault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Notes are in order, and all pieces are included. Most are explained, but all could use more explanation.</w:t>
            </w:r>
          </w:p>
        </w:tc>
        <w:tc>
          <w:tcPr>
            <w:tcW w:w="1904" w:type="dxa"/>
          </w:tcPr>
          <w:p w:rsidR="00D801B7" w:rsidRPr="00D3374D" w:rsidRDefault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Notes may not be in order, but most pieces are included. Some attempt has been made to explain the different works.</w:t>
            </w:r>
          </w:p>
        </w:tc>
        <w:tc>
          <w:tcPr>
            <w:tcW w:w="1905" w:type="dxa"/>
          </w:tcPr>
          <w:p w:rsidR="00D801B7" w:rsidRPr="00D3374D" w:rsidRDefault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Notes are not in order and few pieces are included. Little attempt has been made to explain the works.</w:t>
            </w:r>
          </w:p>
        </w:tc>
      </w:tr>
      <w:tr w:rsidR="006E60E8" w:rsidRPr="00D3374D" w:rsidTr="00D3374D">
        <w:tc>
          <w:tcPr>
            <w:tcW w:w="1363" w:type="dxa"/>
          </w:tcPr>
          <w:p w:rsidR="006E60E8" w:rsidRPr="00D3374D" w:rsidRDefault="006E60E8" w:rsidP="006E60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Quality</w:t>
            </w:r>
          </w:p>
        </w:tc>
        <w:tc>
          <w:tcPr>
            <w:tcW w:w="1904" w:type="dxa"/>
          </w:tcPr>
          <w:p w:rsidR="006E60E8" w:rsidRPr="00D3374D" w:rsidRDefault="006E60E8" w:rsidP="006E60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 writing style is extremely strong across various genres and employs a masterful use of language.  </w:t>
            </w:r>
          </w:p>
        </w:tc>
        <w:tc>
          <w:tcPr>
            <w:tcW w:w="1904" w:type="dxa"/>
          </w:tcPr>
          <w:p w:rsidR="006E60E8" w:rsidRPr="00D3374D" w:rsidRDefault="00E06CFA" w:rsidP="00E06C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style is</w:t>
            </w:r>
            <w:r w:rsidR="004A5290">
              <w:rPr>
                <w:rFonts w:cstheme="minorHAnsi"/>
                <w:sz w:val="20"/>
                <w:szCs w:val="20"/>
              </w:rPr>
              <w:t xml:space="preserve"> engaging and language has been used well</w:t>
            </w:r>
            <w:r>
              <w:rPr>
                <w:rFonts w:cstheme="minorHAnsi"/>
                <w:sz w:val="20"/>
                <w:szCs w:val="20"/>
              </w:rPr>
              <w:t xml:space="preserve"> in various genres</w:t>
            </w:r>
            <w:r w:rsidR="004A5290">
              <w:rPr>
                <w:rFonts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905" w:type="dxa"/>
          </w:tcPr>
          <w:p w:rsidR="006E60E8" w:rsidRPr="00D3374D" w:rsidRDefault="004A5290" w:rsidP="004A52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Okay writing style.  Some pieces are good, while others may be weak in places.  </w:t>
            </w:r>
          </w:p>
        </w:tc>
        <w:tc>
          <w:tcPr>
            <w:tcW w:w="1904" w:type="dxa"/>
          </w:tcPr>
          <w:p w:rsidR="006E60E8" w:rsidRPr="00D3374D" w:rsidRDefault="004A5290" w:rsidP="004A52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Poor writing style.  Writings are</w:t>
            </w:r>
            <w:r w:rsidRPr="004A5290">
              <w:rPr>
                <w:rFonts w:cstheme="minorHAnsi"/>
                <w:sz w:val="20"/>
                <w:szCs w:val="20"/>
              </w:rPr>
              <w:t xml:space="preserve"> awkward and could use some polishing.</w:t>
            </w:r>
          </w:p>
        </w:tc>
        <w:tc>
          <w:tcPr>
            <w:tcW w:w="1905" w:type="dxa"/>
          </w:tcPr>
          <w:p w:rsidR="006E60E8" w:rsidRPr="00D3374D" w:rsidRDefault="004A5290" w:rsidP="00E06C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style is </w:t>
            </w:r>
            <w:r w:rsidR="00E06CFA">
              <w:rPr>
                <w:rFonts w:cstheme="minorHAnsi"/>
                <w:sz w:val="20"/>
                <w:szCs w:val="20"/>
              </w:rPr>
              <w:t xml:space="preserve">bad.  Overall the </w:t>
            </w:r>
            <w:r>
              <w:rPr>
                <w:rFonts w:cstheme="minorHAnsi"/>
                <w:sz w:val="20"/>
                <w:szCs w:val="20"/>
              </w:rPr>
              <w:t xml:space="preserve">writings </w:t>
            </w:r>
            <w:r w:rsidR="00E06CFA">
              <w:rPr>
                <w:rFonts w:cstheme="minorHAnsi"/>
                <w:sz w:val="20"/>
                <w:szCs w:val="20"/>
              </w:rPr>
              <w:t xml:space="preserve">are unfinished or </w:t>
            </w:r>
            <w:r>
              <w:rPr>
                <w:rFonts w:cstheme="minorHAnsi"/>
                <w:sz w:val="20"/>
                <w:szCs w:val="20"/>
              </w:rPr>
              <w:t xml:space="preserve">have many errors.  </w:t>
            </w:r>
          </w:p>
        </w:tc>
      </w:tr>
      <w:tr w:rsidR="00D801B7" w:rsidRPr="00D3374D" w:rsidTr="00D3374D">
        <w:tc>
          <w:tcPr>
            <w:tcW w:w="1363" w:type="dxa"/>
          </w:tcPr>
          <w:p w:rsidR="00D801B7" w:rsidRPr="00D3374D" w:rsidRDefault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Presentation</w:t>
            </w:r>
          </w:p>
        </w:tc>
        <w:tc>
          <w:tcPr>
            <w:tcW w:w="1904" w:type="dxa"/>
          </w:tcPr>
          <w:p w:rsidR="00D801B7" w:rsidRPr="00D3374D" w:rsidRDefault="00154714" w:rsidP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Cover page is creatively done, and graphics are used to add to presentation. Project is creatively laid-out and visually appealing.</w:t>
            </w:r>
          </w:p>
        </w:tc>
        <w:tc>
          <w:tcPr>
            <w:tcW w:w="1904" w:type="dxa"/>
          </w:tcPr>
          <w:p w:rsidR="00D801B7" w:rsidRPr="00D3374D" w:rsidRDefault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Cover page is creative and adds to the project. Effort has been made to add visual appeal, and project shows creativity and care.</w:t>
            </w:r>
          </w:p>
        </w:tc>
        <w:tc>
          <w:tcPr>
            <w:tcW w:w="1905" w:type="dxa"/>
          </w:tcPr>
          <w:p w:rsidR="00D801B7" w:rsidRPr="00D3374D" w:rsidRDefault="00154714" w:rsidP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Cover page shows limited creativity, but is present. Some effort has been made to add visual appeal, and project shows some creativity and care.</w:t>
            </w:r>
          </w:p>
        </w:tc>
        <w:tc>
          <w:tcPr>
            <w:tcW w:w="1904" w:type="dxa"/>
          </w:tcPr>
          <w:p w:rsidR="00D801B7" w:rsidRPr="00D3374D" w:rsidRDefault="00154714" w:rsidP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Cover page is present, but there is no effort made to add visual appeal to it. Little creativity demonstrated in the rest of the project. Parts may be messy.</w:t>
            </w:r>
          </w:p>
        </w:tc>
        <w:tc>
          <w:tcPr>
            <w:tcW w:w="1905" w:type="dxa"/>
          </w:tcPr>
          <w:p w:rsidR="00D801B7" w:rsidRPr="00D3374D" w:rsidRDefault="00154714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No cover page present. No effort made to add visual appeal. No demonstration of creativity in any part of the project. Parts are messy and it may be incomplete.</w:t>
            </w:r>
          </w:p>
        </w:tc>
      </w:tr>
    </w:tbl>
    <w:p w:rsidR="00154714" w:rsidRPr="00D3374D" w:rsidRDefault="00D3374D">
      <w:pPr>
        <w:rPr>
          <w:rFonts w:cstheme="minorHAnsi"/>
          <w:b/>
          <w:sz w:val="20"/>
          <w:szCs w:val="20"/>
          <w:u w:val="single"/>
        </w:rPr>
      </w:pPr>
      <w:r w:rsidRPr="00D3374D">
        <w:rPr>
          <w:rFonts w:cstheme="minorHAnsi"/>
          <w:b/>
          <w:sz w:val="20"/>
          <w:szCs w:val="20"/>
          <w:u w:val="single"/>
        </w:rPr>
        <w:t>Reflection Rubric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1620"/>
        <w:gridCol w:w="1892"/>
        <w:gridCol w:w="1799"/>
        <w:gridCol w:w="1799"/>
        <w:gridCol w:w="1890"/>
      </w:tblGrid>
      <w:tr w:rsidR="00154714" w:rsidRPr="00D3374D" w:rsidTr="00006FD8">
        <w:tc>
          <w:tcPr>
            <w:tcW w:w="1885" w:type="dxa"/>
          </w:tcPr>
          <w:p w:rsidR="00154714" w:rsidRPr="00D3374D" w:rsidRDefault="006E60E8" w:rsidP="002561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Level 6 </w:t>
            </w:r>
            <w:r w:rsidR="00154714" w:rsidRPr="00D3374D">
              <w:rPr>
                <w:rFonts w:cstheme="minorHAnsi"/>
                <w:sz w:val="20"/>
                <w:szCs w:val="20"/>
              </w:rPr>
              <w:t>(100-95%)</w:t>
            </w:r>
          </w:p>
        </w:tc>
        <w:tc>
          <w:tcPr>
            <w:tcW w:w="1620" w:type="dxa"/>
          </w:tcPr>
          <w:p w:rsidR="00154714" w:rsidRPr="00D3374D" w:rsidRDefault="006E60E8" w:rsidP="002561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Level 5 </w:t>
            </w:r>
            <w:r w:rsidR="00154714" w:rsidRPr="00D3374D">
              <w:rPr>
                <w:rFonts w:cstheme="minorHAnsi"/>
                <w:sz w:val="20"/>
                <w:szCs w:val="20"/>
              </w:rPr>
              <w:t>(94-85%)</w:t>
            </w:r>
          </w:p>
        </w:tc>
        <w:tc>
          <w:tcPr>
            <w:tcW w:w="1892" w:type="dxa"/>
          </w:tcPr>
          <w:p w:rsidR="00154714" w:rsidRPr="00D3374D" w:rsidRDefault="006E60E8" w:rsidP="002561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Level 4 </w:t>
            </w:r>
            <w:r w:rsidR="00154714" w:rsidRPr="00D3374D">
              <w:rPr>
                <w:rFonts w:cstheme="minorHAnsi"/>
                <w:sz w:val="20"/>
                <w:szCs w:val="20"/>
              </w:rPr>
              <w:t>(84-75%)</w:t>
            </w:r>
          </w:p>
        </w:tc>
        <w:tc>
          <w:tcPr>
            <w:tcW w:w="1799" w:type="dxa"/>
          </w:tcPr>
          <w:p w:rsidR="00154714" w:rsidRPr="00D3374D" w:rsidRDefault="006E60E8" w:rsidP="002561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Level 3 </w:t>
            </w:r>
            <w:r w:rsidR="00154714" w:rsidRPr="00D3374D">
              <w:rPr>
                <w:rFonts w:cstheme="minorHAnsi"/>
                <w:sz w:val="20"/>
                <w:szCs w:val="20"/>
              </w:rPr>
              <w:t>(74-60%)</w:t>
            </w:r>
          </w:p>
        </w:tc>
        <w:tc>
          <w:tcPr>
            <w:tcW w:w="1799" w:type="dxa"/>
          </w:tcPr>
          <w:p w:rsidR="00154714" w:rsidRPr="00D3374D" w:rsidRDefault="006E60E8" w:rsidP="002561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Level 2 </w:t>
            </w:r>
            <w:r w:rsidR="00154714" w:rsidRPr="00D3374D">
              <w:rPr>
                <w:rFonts w:cstheme="minorHAnsi"/>
                <w:sz w:val="20"/>
                <w:szCs w:val="20"/>
              </w:rPr>
              <w:t>(59-40%)</w:t>
            </w:r>
          </w:p>
        </w:tc>
        <w:tc>
          <w:tcPr>
            <w:tcW w:w="1890" w:type="dxa"/>
          </w:tcPr>
          <w:p w:rsidR="00154714" w:rsidRPr="00D3374D" w:rsidRDefault="006E60E8" w:rsidP="002561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Level 1 </w:t>
            </w:r>
            <w:r w:rsidR="00154714" w:rsidRPr="00D3374D">
              <w:rPr>
                <w:rFonts w:cstheme="minorHAnsi"/>
                <w:sz w:val="20"/>
                <w:szCs w:val="20"/>
              </w:rPr>
              <w:t>(39-0%)</w:t>
            </w:r>
          </w:p>
        </w:tc>
      </w:tr>
      <w:tr w:rsidR="00154714" w:rsidRPr="00D3374D" w:rsidTr="00006FD8">
        <w:tc>
          <w:tcPr>
            <w:tcW w:w="1885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identifies own strengths/ weaknesses, and explains own strategies for improvement.</w:t>
            </w:r>
          </w:p>
        </w:tc>
        <w:tc>
          <w:tcPr>
            <w:tcW w:w="1620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identifies own strengths/ weaknesses, and identifies a few strategies for improvement.</w:t>
            </w:r>
          </w:p>
        </w:tc>
        <w:tc>
          <w:tcPr>
            <w:tcW w:w="1892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can recognize some basic, surface level areas of strength or weakness.  A deeper, critical self-analysis may be limited or missing.</w:t>
            </w:r>
          </w:p>
        </w:tc>
        <w:tc>
          <w:tcPr>
            <w:tcW w:w="1799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Student’s recognition of strengths and areas to improve are few but present.  Deeper, critical self-analysis is limited.</w:t>
            </w:r>
          </w:p>
        </w:tc>
        <w:tc>
          <w:tcPr>
            <w:tcW w:w="1799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recognizes few strengths and areas for improvement, but it is done more to be “complete” rather than to reflect and improve.</w:t>
            </w:r>
          </w:p>
        </w:tc>
        <w:tc>
          <w:tcPr>
            <w:tcW w:w="1890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struggles articulating their strengths and learning targets.</w:t>
            </w:r>
          </w:p>
        </w:tc>
      </w:tr>
      <w:tr w:rsidR="00154714" w:rsidRPr="00D3374D" w:rsidTr="00006FD8">
        <w:tc>
          <w:tcPr>
            <w:tcW w:w="1885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touches on all requirements of the reflection citing multiple thoughtful examples.  Reflection is beneficial to both learner and teacher to improve student learning.</w:t>
            </w:r>
          </w:p>
        </w:tc>
        <w:tc>
          <w:tcPr>
            <w:tcW w:w="1620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touches on all requirements of the reflection citing at least one example for each.  Reflection is done with the aim of developing his/her skill.</w:t>
            </w:r>
          </w:p>
        </w:tc>
        <w:tc>
          <w:tcPr>
            <w:tcW w:w="1892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addresses nearly all the requirements of the reflection, has demonstrated examples of being critical, though some areas may need deeper analysis.</w:t>
            </w:r>
          </w:p>
        </w:tc>
        <w:tc>
          <w:tcPr>
            <w:tcW w:w="1799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covers the general idea of the reflection, though may have failed to address all components.  Reflection is still completed with the aim of improving his/her skills.</w:t>
            </w:r>
          </w:p>
        </w:tc>
        <w:tc>
          <w:tcPr>
            <w:tcW w:w="1799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Student covers the general idea of the reflection, though several categories are missed and/or reflection is completed to be “done” instead of to improve.</w:t>
            </w:r>
          </w:p>
        </w:tc>
        <w:tc>
          <w:tcPr>
            <w:tcW w:w="1890" w:type="dxa"/>
          </w:tcPr>
          <w:p w:rsidR="00154714" w:rsidRPr="00D3374D" w:rsidRDefault="00154714" w:rsidP="0025618E">
            <w:pPr>
              <w:rPr>
                <w:rFonts w:cstheme="minorHAnsi"/>
                <w:sz w:val="20"/>
                <w:szCs w:val="20"/>
              </w:rPr>
            </w:pPr>
            <w:r w:rsidRPr="00D3374D">
              <w:rPr>
                <w:rFonts w:cstheme="minorHAnsi"/>
                <w:sz w:val="20"/>
                <w:szCs w:val="20"/>
              </w:rPr>
              <w:t>Reflection fails to cover enough requirements and/or has not been completed with the goal of self-improvement.</w:t>
            </w:r>
          </w:p>
        </w:tc>
        <w:bookmarkStart w:id="0" w:name="_GoBack"/>
        <w:bookmarkEnd w:id="0"/>
      </w:tr>
    </w:tbl>
    <w:p w:rsidR="00154714" w:rsidRPr="00D3374D" w:rsidRDefault="00154714" w:rsidP="0015471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3374D">
        <w:rPr>
          <w:rFonts w:cstheme="minorHAnsi"/>
          <w:sz w:val="20"/>
          <w:szCs w:val="20"/>
        </w:rPr>
        <w:t>How did you grow as a writer this year?</w:t>
      </w:r>
    </w:p>
    <w:p w:rsidR="00D3374D" w:rsidRPr="00D3374D" w:rsidRDefault="00D3374D" w:rsidP="0015471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3374D">
        <w:rPr>
          <w:rFonts w:cstheme="minorHAnsi"/>
          <w:sz w:val="20"/>
          <w:szCs w:val="20"/>
        </w:rPr>
        <w:t>In what areas would you like to continue to grow?</w:t>
      </w:r>
    </w:p>
    <w:p w:rsidR="00D3374D" w:rsidRPr="00D3374D" w:rsidRDefault="00D3374D" w:rsidP="0015471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3374D">
        <w:rPr>
          <w:rFonts w:cstheme="minorHAnsi"/>
          <w:sz w:val="20"/>
          <w:szCs w:val="20"/>
        </w:rPr>
        <w:t>What advice would you give to someone who wants to be a creative writer?</w:t>
      </w:r>
    </w:p>
    <w:p w:rsidR="00D3374D" w:rsidRPr="00D3374D" w:rsidRDefault="00D3374D" w:rsidP="0015471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3374D">
        <w:rPr>
          <w:rFonts w:cstheme="minorHAnsi"/>
          <w:sz w:val="20"/>
          <w:szCs w:val="20"/>
        </w:rPr>
        <w:t>What di</w:t>
      </w:r>
      <w:r>
        <w:rPr>
          <w:rFonts w:cstheme="minorHAnsi"/>
          <w:sz w:val="20"/>
          <w:szCs w:val="20"/>
        </w:rPr>
        <w:t>d you enjoy about this class? W</w:t>
      </w:r>
      <w:r w:rsidRPr="00D3374D">
        <w:rPr>
          <w:rFonts w:cstheme="minorHAnsi"/>
          <w:sz w:val="20"/>
          <w:szCs w:val="20"/>
        </w:rPr>
        <w:t>hat should I do again</w:t>
      </w:r>
      <w:r>
        <w:rPr>
          <w:rFonts w:cstheme="minorHAnsi"/>
          <w:sz w:val="20"/>
          <w:szCs w:val="20"/>
        </w:rPr>
        <w:t>?</w:t>
      </w:r>
      <w:r w:rsidRPr="00D3374D">
        <w:rPr>
          <w:rFonts w:cstheme="minorHAnsi"/>
          <w:sz w:val="20"/>
          <w:szCs w:val="20"/>
        </w:rPr>
        <w:t xml:space="preserve"> What do you think I should change if I </w:t>
      </w:r>
      <w:r>
        <w:rPr>
          <w:rFonts w:cstheme="minorHAnsi"/>
          <w:sz w:val="20"/>
          <w:szCs w:val="20"/>
        </w:rPr>
        <w:t>teach</w:t>
      </w:r>
      <w:r w:rsidRPr="00D3374D">
        <w:rPr>
          <w:rFonts w:cstheme="minorHAnsi"/>
          <w:sz w:val="20"/>
          <w:szCs w:val="20"/>
        </w:rPr>
        <w:t xml:space="preserve"> this class again?</w:t>
      </w:r>
    </w:p>
    <w:sectPr w:rsidR="00D3374D" w:rsidRPr="00D3374D" w:rsidSect="00D33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673E8"/>
    <w:multiLevelType w:val="hybridMultilevel"/>
    <w:tmpl w:val="5E02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B7"/>
    <w:rsid w:val="00006FD8"/>
    <w:rsid w:val="00154714"/>
    <w:rsid w:val="00161EC0"/>
    <w:rsid w:val="004A5290"/>
    <w:rsid w:val="005A1C28"/>
    <w:rsid w:val="006E60E8"/>
    <w:rsid w:val="00D0358A"/>
    <w:rsid w:val="00D3374D"/>
    <w:rsid w:val="00D801B7"/>
    <w:rsid w:val="00E06CFA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1090"/>
  <w15:chartTrackingRefBased/>
  <w15:docId w15:val="{FE13A7EC-A5EF-4314-A991-3E31BF02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CB87D33B</Template>
  <TotalTime>43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 Fishley</dc:creator>
  <cp:keywords/>
  <dc:description/>
  <cp:lastModifiedBy>Sarah Gerrard</cp:lastModifiedBy>
  <cp:revision>6</cp:revision>
  <dcterms:created xsi:type="dcterms:W3CDTF">2018-06-14T17:11:00Z</dcterms:created>
  <dcterms:modified xsi:type="dcterms:W3CDTF">2019-01-07T17:33:00Z</dcterms:modified>
</cp:coreProperties>
</file>